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1"/>
        <w:gridCol w:w="228"/>
        <w:gridCol w:w="1105"/>
        <w:gridCol w:w="1105"/>
        <w:gridCol w:w="2210"/>
      </w:tblGrid>
      <w:tr w:rsidR="000C44E6" w:rsidTr="006044F9">
        <w:trPr>
          <w:trHeight w:val="482"/>
        </w:trPr>
        <w:tc>
          <w:tcPr>
            <w:tcW w:w="1981" w:type="dxa"/>
          </w:tcPr>
          <w:p w:rsidR="00C14572" w:rsidRPr="001F74A8" w:rsidRDefault="00C14572" w:rsidP="006044F9">
            <w:pPr>
              <w:rPr>
                <w:b/>
              </w:rPr>
            </w:pPr>
            <w:r w:rsidRPr="001F74A8">
              <w:rPr>
                <w:b/>
              </w:rPr>
              <w:t>Task</w:t>
            </w:r>
          </w:p>
        </w:tc>
        <w:tc>
          <w:tcPr>
            <w:tcW w:w="4648" w:type="dxa"/>
            <w:gridSpan w:val="4"/>
          </w:tcPr>
          <w:p w:rsidR="00C14572" w:rsidRDefault="0069122E" w:rsidP="00F65A09">
            <w:r>
              <w:t>Education</w:t>
            </w:r>
            <w:r w:rsidR="00BA7C74">
              <w:t xml:space="preserve"> - </w:t>
            </w:r>
            <w:r w:rsidR="00F65A09">
              <w:t>Pond Dipping</w:t>
            </w:r>
          </w:p>
          <w:p w:rsidR="00F65A09" w:rsidRPr="00F65A09" w:rsidRDefault="00F65A09" w:rsidP="00F65A09">
            <w:pPr>
              <w:rPr>
                <w:i/>
              </w:rPr>
            </w:pPr>
            <w:r w:rsidRPr="00F65A09">
              <w:rPr>
                <w:i/>
                <w:sz w:val="20"/>
              </w:rPr>
              <w:t>(supplementary to TRA BRO.01 Education – Outdoor Activities)</w:t>
            </w:r>
          </w:p>
        </w:tc>
      </w:tr>
      <w:tr w:rsidR="000C44E6" w:rsidTr="006F5658">
        <w:trPr>
          <w:trHeight w:val="476"/>
        </w:trPr>
        <w:tc>
          <w:tcPr>
            <w:tcW w:w="1981" w:type="dxa"/>
            <w:tcBorders>
              <w:bottom w:val="single" w:sz="4" w:space="0" w:color="auto"/>
            </w:tcBorders>
          </w:tcPr>
          <w:p w:rsidR="00C14572" w:rsidRPr="00874AE3" w:rsidRDefault="00C14572" w:rsidP="006044F9">
            <w:pPr>
              <w:rPr>
                <w:b/>
              </w:rPr>
            </w:pPr>
            <w:r w:rsidRPr="00874AE3">
              <w:rPr>
                <w:b/>
              </w:rPr>
              <w:t xml:space="preserve">Location 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</w:tcPr>
          <w:p w:rsidR="006F5658" w:rsidRDefault="0069122E" w:rsidP="006044F9">
            <w:r>
              <w:t>BEECHE, High Elms Country Park</w:t>
            </w:r>
          </w:p>
          <w:p w:rsidR="00C14572" w:rsidRDefault="00C14572" w:rsidP="006044F9"/>
        </w:tc>
      </w:tr>
      <w:tr w:rsidR="006044F9" w:rsidTr="001026FC">
        <w:trPr>
          <w:trHeight w:val="513"/>
        </w:trPr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6044F9" w:rsidRDefault="006044F9" w:rsidP="006044F9"/>
        </w:tc>
      </w:tr>
      <w:tr w:rsidR="008B22D2" w:rsidTr="008B22D2">
        <w:trPr>
          <w:trHeight w:val="476"/>
        </w:trPr>
        <w:tc>
          <w:tcPr>
            <w:tcW w:w="3314" w:type="dxa"/>
            <w:gridSpan w:val="3"/>
          </w:tcPr>
          <w:p w:rsidR="008B22D2" w:rsidRPr="001F74A8" w:rsidRDefault="008B22D2" w:rsidP="008B22D2">
            <w:pPr>
              <w:rPr>
                <w:b/>
              </w:rPr>
            </w:pPr>
            <w:r w:rsidRPr="001F74A8">
              <w:rPr>
                <w:b/>
              </w:rPr>
              <w:t>Name of</w:t>
            </w:r>
            <w:r>
              <w:rPr>
                <w:b/>
              </w:rPr>
              <w:t xml:space="preserve"> QHSE Department</w:t>
            </w:r>
            <w:r w:rsidRPr="001F74A8">
              <w:rPr>
                <w:b/>
              </w:rPr>
              <w:t xml:space="preserve"> Assessor</w:t>
            </w:r>
          </w:p>
        </w:tc>
        <w:tc>
          <w:tcPr>
            <w:tcW w:w="3315" w:type="dxa"/>
            <w:gridSpan w:val="2"/>
          </w:tcPr>
          <w:p w:rsidR="008B22D2" w:rsidRDefault="0069122E" w:rsidP="008B22D2">
            <w:r>
              <w:t>Simon Steele</w:t>
            </w:r>
          </w:p>
        </w:tc>
      </w:tr>
      <w:tr w:rsidR="008B22D2" w:rsidTr="008B22D2">
        <w:trPr>
          <w:trHeight w:val="476"/>
        </w:trPr>
        <w:tc>
          <w:tcPr>
            <w:tcW w:w="3314" w:type="dxa"/>
            <w:gridSpan w:val="3"/>
          </w:tcPr>
          <w:p w:rsidR="008B22D2" w:rsidRPr="001F74A8" w:rsidRDefault="008B22D2" w:rsidP="008B22D2">
            <w:pPr>
              <w:rPr>
                <w:b/>
              </w:rPr>
            </w:pPr>
            <w:r w:rsidRPr="001F74A8">
              <w:rPr>
                <w:b/>
              </w:rPr>
              <w:t>Signature</w:t>
            </w:r>
          </w:p>
        </w:tc>
        <w:tc>
          <w:tcPr>
            <w:tcW w:w="3315" w:type="dxa"/>
            <w:gridSpan w:val="2"/>
          </w:tcPr>
          <w:p w:rsidR="008B22D2" w:rsidRDefault="00D24BF1" w:rsidP="008B22D2">
            <w:r>
              <w:rPr>
                <w:noProof/>
              </w:rPr>
              <w:drawing>
                <wp:inline distT="0" distB="0" distL="0" distR="0">
                  <wp:extent cx="1238250" cy="276225"/>
                  <wp:effectExtent l="0" t="0" r="0" b="9525"/>
                  <wp:docPr id="1" name="Picture 1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2" w:rsidTr="006F5658">
        <w:trPr>
          <w:trHeight w:val="476"/>
        </w:trPr>
        <w:tc>
          <w:tcPr>
            <w:tcW w:w="3314" w:type="dxa"/>
            <w:gridSpan w:val="3"/>
            <w:tcBorders>
              <w:bottom w:val="single" w:sz="4" w:space="0" w:color="auto"/>
            </w:tcBorders>
          </w:tcPr>
          <w:p w:rsidR="008B22D2" w:rsidRDefault="008B22D2" w:rsidP="008B22D2">
            <w:r>
              <w:rPr>
                <w:b/>
              </w:rPr>
              <w:t>Date of Issue</w:t>
            </w:r>
          </w:p>
          <w:p w:rsidR="008B22D2" w:rsidRPr="001F74A8" w:rsidRDefault="008B22D2" w:rsidP="008B22D2">
            <w:pPr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8B22D2" w:rsidRDefault="00D24BF1" w:rsidP="008B22D2">
            <w:r>
              <w:t>14</w:t>
            </w:r>
            <w:r w:rsidR="0069122E" w:rsidRPr="0069122E">
              <w:rPr>
                <w:vertAlign w:val="superscript"/>
              </w:rPr>
              <w:t>th</w:t>
            </w:r>
            <w:r w:rsidR="0069122E">
              <w:t xml:space="preserve"> February 2018</w:t>
            </w:r>
          </w:p>
        </w:tc>
      </w:tr>
      <w:tr w:rsidR="008B22D2" w:rsidTr="001026FC">
        <w:trPr>
          <w:trHeight w:val="539"/>
        </w:trPr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8B22D2" w:rsidRDefault="008B22D2" w:rsidP="008B22D2"/>
        </w:tc>
      </w:tr>
      <w:tr w:rsidR="008B22D2" w:rsidTr="001026FC">
        <w:trPr>
          <w:trHeight w:val="318"/>
        </w:trPr>
        <w:tc>
          <w:tcPr>
            <w:tcW w:w="6629" w:type="dxa"/>
            <w:gridSpan w:val="5"/>
            <w:vAlign w:val="center"/>
          </w:tcPr>
          <w:p w:rsidR="008B22D2" w:rsidRDefault="008B22D2" w:rsidP="008B22D2">
            <w:pPr>
              <w:jc w:val="center"/>
            </w:pPr>
            <w:r>
              <w:rPr>
                <w:b/>
              </w:rPr>
              <w:t xml:space="preserve">Estimated Level of </w:t>
            </w:r>
            <w:r w:rsidRPr="00150CC9">
              <w:rPr>
                <w:b/>
              </w:rPr>
              <w:t>Risk</w:t>
            </w:r>
            <w:r>
              <w:rPr>
                <w:b/>
              </w:rPr>
              <w:t xml:space="preserve"> (Based on Findings)</w:t>
            </w:r>
          </w:p>
        </w:tc>
      </w:tr>
      <w:tr w:rsidR="008B22D2" w:rsidTr="001026FC">
        <w:trPr>
          <w:trHeight w:val="265"/>
        </w:trPr>
        <w:tc>
          <w:tcPr>
            <w:tcW w:w="2209" w:type="dxa"/>
            <w:gridSpan w:val="2"/>
            <w:shd w:val="clear" w:color="auto" w:fill="92D050"/>
            <w:vAlign w:val="center"/>
          </w:tcPr>
          <w:p w:rsidR="008B22D2" w:rsidRPr="00C14572" w:rsidRDefault="008B22D2" w:rsidP="008B22D2">
            <w:pPr>
              <w:jc w:val="center"/>
              <w:rPr>
                <w:b/>
              </w:rPr>
            </w:pPr>
            <w:r w:rsidRPr="00C14572">
              <w:rPr>
                <w:b/>
              </w:rPr>
              <w:t>Low (1-4)</w:t>
            </w:r>
          </w:p>
        </w:tc>
        <w:tc>
          <w:tcPr>
            <w:tcW w:w="2210" w:type="dxa"/>
            <w:gridSpan w:val="2"/>
            <w:shd w:val="clear" w:color="auto" w:fill="FFC000"/>
            <w:vAlign w:val="center"/>
          </w:tcPr>
          <w:p w:rsidR="008B22D2" w:rsidRPr="00C14572" w:rsidRDefault="008B22D2" w:rsidP="008B22D2">
            <w:pPr>
              <w:jc w:val="center"/>
              <w:rPr>
                <w:b/>
              </w:rPr>
            </w:pPr>
            <w:r w:rsidRPr="00C14572">
              <w:rPr>
                <w:b/>
              </w:rPr>
              <w:t>Medium (5-12)</w:t>
            </w:r>
          </w:p>
        </w:tc>
        <w:tc>
          <w:tcPr>
            <w:tcW w:w="2210" w:type="dxa"/>
            <w:shd w:val="clear" w:color="auto" w:fill="FF0000"/>
            <w:vAlign w:val="center"/>
          </w:tcPr>
          <w:p w:rsidR="008B22D2" w:rsidRPr="00C14572" w:rsidRDefault="008B22D2" w:rsidP="008B22D2">
            <w:pPr>
              <w:jc w:val="center"/>
              <w:rPr>
                <w:b/>
              </w:rPr>
            </w:pPr>
            <w:r w:rsidRPr="00C14572">
              <w:rPr>
                <w:b/>
              </w:rPr>
              <w:t>High (13-25)</w:t>
            </w:r>
          </w:p>
        </w:tc>
      </w:tr>
      <w:tr w:rsidR="008B22D2" w:rsidTr="001026FC">
        <w:trPr>
          <w:trHeight w:val="270"/>
        </w:trPr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8B22D2" w:rsidRPr="00150CC9" w:rsidRDefault="008B22D2" w:rsidP="0069122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:rsidR="008B22D2" w:rsidRPr="00150CC9" w:rsidRDefault="00F65A09" w:rsidP="0069122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8B22D2" w:rsidRPr="00150CC9" w:rsidRDefault="008B22D2" w:rsidP="008B22D2">
            <w:pPr>
              <w:tabs>
                <w:tab w:val="left" w:pos="1050"/>
                <w:tab w:val="center" w:pos="148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B22D2" w:rsidTr="001026FC">
        <w:trPr>
          <w:trHeight w:val="660"/>
        </w:trPr>
        <w:tc>
          <w:tcPr>
            <w:tcW w:w="662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22D2" w:rsidRDefault="008B22D2" w:rsidP="008B22D2">
            <w:pPr>
              <w:tabs>
                <w:tab w:val="left" w:pos="1050"/>
                <w:tab w:val="center" w:pos="1488"/>
              </w:tabs>
              <w:jc w:val="center"/>
              <w:rPr>
                <w:b/>
              </w:rPr>
            </w:pPr>
          </w:p>
        </w:tc>
      </w:tr>
      <w:tr w:rsidR="008B22D2" w:rsidTr="001026FC">
        <w:trPr>
          <w:trHeight w:val="323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vAlign w:val="center"/>
          </w:tcPr>
          <w:p w:rsidR="008B22D2" w:rsidRDefault="008B22D2" w:rsidP="008B22D2">
            <w:pPr>
              <w:tabs>
                <w:tab w:val="left" w:pos="1050"/>
                <w:tab w:val="center" w:pos="1488"/>
              </w:tabs>
              <w:jc w:val="center"/>
              <w:rPr>
                <w:b/>
              </w:rPr>
            </w:pPr>
            <w:r w:rsidRPr="00150CC9">
              <w:rPr>
                <w:b/>
              </w:rPr>
              <w:t>Persons at Risk</w:t>
            </w:r>
          </w:p>
        </w:tc>
      </w:tr>
      <w:tr w:rsidR="008B22D2" w:rsidTr="001026FC">
        <w:trPr>
          <w:trHeight w:val="272"/>
        </w:trPr>
        <w:tc>
          <w:tcPr>
            <w:tcW w:w="2209" w:type="dxa"/>
            <w:gridSpan w:val="2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Operatives</w:t>
            </w:r>
          </w:p>
        </w:tc>
        <w:tc>
          <w:tcPr>
            <w:tcW w:w="2210" w:type="dxa"/>
            <w:gridSpan w:val="2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Public /Visitors</w:t>
            </w:r>
          </w:p>
        </w:tc>
        <w:tc>
          <w:tcPr>
            <w:tcW w:w="2210" w:type="dxa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Other Contractors</w:t>
            </w:r>
          </w:p>
        </w:tc>
      </w:tr>
      <w:tr w:rsidR="008B22D2" w:rsidTr="001026FC">
        <w:trPr>
          <w:trHeight w:val="275"/>
        </w:trPr>
        <w:tc>
          <w:tcPr>
            <w:tcW w:w="2209" w:type="dxa"/>
            <w:gridSpan w:val="2"/>
            <w:vAlign w:val="center"/>
          </w:tcPr>
          <w:p w:rsidR="008B22D2" w:rsidRPr="00150CC9" w:rsidRDefault="00F65A09" w:rsidP="00F65A0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gridSpan w:val="2"/>
            <w:vAlign w:val="center"/>
          </w:tcPr>
          <w:p w:rsidR="008B22D2" w:rsidRPr="00150CC9" w:rsidRDefault="008B22D2" w:rsidP="00F65A0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tbl>
      <w:tblPr>
        <w:tblStyle w:val="TableGrid"/>
        <w:tblpPr w:leftFromText="397" w:rightFromText="181" w:vertAnchor="text" w:horzAnchor="page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7"/>
        <w:gridCol w:w="1027"/>
        <w:gridCol w:w="1027"/>
        <w:gridCol w:w="1028"/>
      </w:tblGrid>
      <w:tr w:rsidR="006044F9" w:rsidTr="001026FC">
        <w:trPr>
          <w:trHeight w:val="418"/>
        </w:trPr>
        <w:tc>
          <w:tcPr>
            <w:tcW w:w="8217" w:type="dxa"/>
            <w:gridSpan w:val="8"/>
          </w:tcPr>
          <w:p w:rsidR="006044F9" w:rsidRPr="0077020E" w:rsidRDefault="006044F9" w:rsidP="001026FC">
            <w:pPr>
              <w:jc w:val="center"/>
            </w:pPr>
            <w:r>
              <w:rPr>
                <w:b/>
              </w:rPr>
              <w:t>PPE and emergency equipment requirements for this operation</w:t>
            </w:r>
          </w:p>
        </w:tc>
      </w:tr>
      <w:tr w:rsidR="006044F9" w:rsidTr="001026FC">
        <w:trPr>
          <w:trHeight w:val="1021"/>
        </w:trPr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4D1D5827" wp14:editId="79CBA67B">
                  <wp:extent cx="457200" cy="457200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973" t="15623" r="41908" b="74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sz w:val="18"/>
                <w:szCs w:val="18"/>
              </w:rPr>
              <w:t>Safety Boots</w:t>
            </w: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14BEC67B" wp14:editId="75D111A8">
                  <wp:extent cx="419100" cy="413359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63" cy="42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sz w:val="18"/>
                <w:szCs w:val="18"/>
              </w:rPr>
              <w:t>Face Protection</w:t>
            </w: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09F43FA" wp14:editId="28FFC808">
                  <wp:extent cx="458165" cy="4762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712" t="36748" r="71622" b="52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61" cy="48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Gloves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6912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7A99845" wp14:editId="40438634">
                  <wp:extent cx="501992" cy="476250"/>
                  <wp:effectExtent l="19050" t="0" r="0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045" t="36684" r="41438" b="52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6" cy="48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Hi Viz vest / Clothing</w:t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</w:tr>
      <w:tr w:rsidR="006044F9" w:rsidTr="001026FC">
        <w:trPr>
          <w:trHeight w:val="953"/>
        </w:trPr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9804B89" wp14:editId="49DEAE05">
                  <wp:extent cx="457200" cy="4572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712" t="15665" r="71542" b="7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sz w:val="18"/>
                <w:szCs w:val="18"/>
              </w:rPr>
              <w:t>Coveralls</w:t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noProof/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EC6DB57" wp14:editId="2DD99D88">
                  <wp:extent cx="455100" cy="448503"/>
                  <wp:effectExtent l="0" t="0" r="2540" b="8890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9" cy="45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Hard Hats</w:t>
            </w: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noProof/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107D26E0" wp14:editId="2C492941">
                  <wp:extent cx="476250" cy="476250"/>
                  <wp:effectExtent l="19050" t="0" r="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869" t="26459" r="71935" b="63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Eye Protection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0DC08034" wp14:editId="2D02F959">
                  <wp:extent cx="453938" cy="466725"/>
                  <wp:effectExtent l="19050" t="0" r="3262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895" t="26772" r="42143" b="63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3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RPE</w:t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</w:tr>
      <w:tr w:rsidR="006044F9" w:rsidTr="001026FC">
        <w:trPr>
          <w:trHeight w:val="849"/>
        </w:trPr>
        <w:tc>
          <w:tcPr>
            <w:tcW w:w="1027" w:type="dxa"/>
            <w:vMerge w:val="restart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6624967C" wp14:editId="24ADF402">
                  <wp:extent cx="470298" cy="476250"/>
                  <wp:effectExtent l="19050" t="0" r="5952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634" t="48167" r="71777" b="41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51" cy="47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Hearing Protection</w:t>
            </w:r>
          </w:p>
        </w:tc>
        <w:tc>
          <w:tcPr>
            <w:tcW w:w="1027" w:type="dxa"/>
            <w:vMerge w:val="restart"/>
            <w:vAlign w:val="center"/>
          </w:tcPr>
          <w:p w:rsidR="006044F9" w:rsidRPr="00962898" w:rsidRDefault="006044F9" w:rsidP="001026FC">
            <w:pPr>
              <w:jc w:val="center"/>
              <w:rPr>
                <w:noProof/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Merge w:val="restart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4076A5DA" wp14:editId="22C56DB8">
                  <wp:extent cx="419100" cy="413198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96" cy="41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Wellington Boots</w:t>
            </w:r>
          </w:p>
        </w:tc>
        <w:tc>
          <w:tcPr>
            <w:tcW w:w="1027" w:type="dxa"/>
            <w:vMerge w:val="restart"/>
            <w:vAlign w:val="center"/>
          </w:tcPr>
          <w:p w:rsidR="006044F9" w:rsidRPr="00962898" w:rsidRDefault="006044F9" w:rsidP="0069122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B0EF74D" wp14:editId="5831F513">
                  <wp:extent cx="543465" cy="543465"/>
                  <wp:effectExtent l="0" t="0" r="9525" b="9525"/>
                  <wp:docPr id="5" name="Picture 5" descr="Image result for first ai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irst aid sig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82" cy="54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691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F93CB46" wp14:editId="33E9E917">
                  <wp:extent cx="542925" cy="586105"/>
                  <wp:effectExtent l="0" t="0" r="9525" b="4445"/>
                  <wp:docPr id="8" name="Picture 8" descr="Image result for emergency spill ki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mergency spill kit sig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02" cy="58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</w:tr>
      <w:tr w:rsidR="006044F9" w:rsidTr="001026FC">
        <w:trPr>
          <w:trHeight w:val="486"/>
        </w:trPr>
        <w:tc>
          <w:tcPr>
            <w:tcW w:w="1027" w:type="dxa"/>
            <w:vMerge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6044F9" w:rsidRPr="00962898" w:rsidRDefault="006044F9" w:rsidP="00102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6044F9" w:rsidRPr="00962898" w:rsidRDefault="006044F9" w:rsidP="00102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F9FD4B9" wp14:editId="21B08DFB">
                  <wp:extent cx="422694" cy="561350"/>
                  <wp:effectExtent l="0" t="0" r="0" b="0"/>
                  <wp:docPr id="6" name="Picture 6" descr="Image result for fire extinguisher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 extinguisher sig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74" cy="57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 </w:t>
            </w:r>
            <w:r w:rsidRPr="00983690">
              <w:rPr>
                <w:sz w:val="18"/>
                <w:szCs w:val="18"/>
              </w:rPr>
              <w:t>(specify below)</w:t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691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6044F9" w:rsidTr="001026FC">
        <w:trPr>
          <w:trHeight w:val="313"/>
        </w:trPr>
        <w:tc>
          <w:tcPr>
            <w:tcW w:w="8217" w:type="dxa"/>
            <w:gridSpan w:val="8"/>
            <w:vAlign w:val="center"/>
          </w:tcPr>
          <w:p w:rsidR="006044F9" w:rsidRPr="00241750" w:rsidRDefault="006044F9" w:rsidP="001026FC">
            <w:pPr>
              <w:jc w:val="center"/>
            </w:pPr>
            <w:r>
              <w:rPr>
                <w:b/>
              </w:rPr>
              <w:t>Local/S</w:t>
            </w:r>
            <w:r w:rsidRPr="00241750">
              <w:rPr>
                <w:b/>
              </w:rPr>
              <w:t>pecific PPE and emergency equipment comments or requirements</w:t>
            </w:r>
            <w:r>
              <w:rPr>
                <w:b/>
              </w:rPr>
              <w:t>:</w:t>
            </w:r>
          </w:p>
        </w:tc>
      </w:tr>
      <w:tr w:rsidR="006044F9" w:rsidTr="001026FC">
        <w:trPr>
          <w:trHeight w:val="540"/>
        </w:trPr>
        <w:tc>
          <w:tcPr>
            <w:tcW w:w="8217" w:type="dxa"/>
            <w:gridSpan w:val="8"/>
          </w:tcPr>
          <w:p w:rsidR="00F65A09" w:rsidRDefault="00F65A09" w:rsidP="00F65A09">
            <w:pPr>
              <w:rPr>
                <w:szCs w:val="28"/>
              </w:rPr>
            </w:pPr>
            <w:r w:rsidRPr="00521438">
              <w:rPr>
                <w:szCs w:val="28"/>
              </w:rPr>
              <w:t>Wel</w:t>
            </w:r>
            <w:r>
              <w:rPr>
                <w:szCs w:val="28"/>
              </w:rPr>
              <w:t>lington boots if muddy/wet, kid</w:t>
            </w:r>
            <w:r w:rsidRPr="00521438">
              <w:rPr>
                <w:szCs w:val="28"/>
              </w:rPr>
              <w:t>’</w:t>
            </w:r>
            <w:r>
              <w:rPr>
                <w:szCs w:val="28"/>
              </w:rPr>
              <w:t>s footwear must be appropriate (no ballet pumps or open toed shoes). Gloves for pond dipping if broken skin. Appropriate clothing to be worn.</w:t>
            </w:r>
          </w:p>
          <w:p w:rsidR="001026FC" w:rsidRPr="00CA33FC" w:rsidRDefault="001026FC" w:rsidP="001026FC">
            <w:pPr>
              <w:rPr>
                <w:b/>
                <w:sz w:val="28"/>
                <w:szCs w:val="28"/>
              </w:rPr>
            </w:pPr>
          </w:p>
        </w:tc>
      </w:tr>
    </w:tbl>
    <w:p w:rsidR="008B22D2" w:rsidRDefault="008B22D2"/>
    <w:tbl>
      <w:tblPr>
        <w:tblStyle w:val="TableGrid"/>
        <w:tblpPr w:leftFromText="180" w:rightFromText="180" w:vertAnchor="page" w:horzAnchor="margin" w:tblpY="8206"/>
        <w:tblW w:w="15446" w:type="dxa"/>
        <w:tblLook w:val="04A0" w:firstRow="1" w:lastRow="0" w:firstColumn="1" w:lastColumn="0" w:noHBand="0" w:noVBand="1"/>
      </w:tblPr>
      <w:tblGrid>
        <w:gridCol w:w="848"/>
        <w:gridCol w:w="2847"/>
        <w:gridCol w:w="1893"/>
        <w:gridCol w:w="1925"/>
        <w:gridCol w:w="937"/>
        <w:gridCol w:w="2748"/>
        <w:gridCol w:w="1843"/>
        <w:gridCol w:w="2405"/>
      </w:tblGrid>
      <w:tr w:rsidR="0048363D" w:rsidTr="001026FC">
        <w:trPr>
          <w:cantSplit/>
          <w:trHeight w:val="20"/>
        </w:trPr>
        <w:tc>
          <w:tcPr>
            <w:tcW w:w="15446" w:type="dxa"/>
            <w:gridSpan w:val="8"/>
          </w:tcPr>
          <w:p w:rsidR="0048363D" w:rsidRDefault="0048363D" w:rsidP="008B22D2">
            <w:pPr>
              <w:tabs>
                <w:tab w:val="left" w:pos="1999"/>
              </w:tabs>
            </w:pPr>
            <w:r>
              <w:rPr>
                <w:b/>
              </w:rPr>
              <w:t xml:space="preserve">Local Review Details </w:t>
            </w:r>
            <w:r w:rsidRPr="00874AE3">
              <w:rPr>
                <w:sz w:val="18"/>
                <w:szCs w:val="18"/>
              </w:rPr>
              <w:t>(</w:t>
            </w:r>
            <w:r w:rsidR="00B24D77">
              <w:rPr>
                <w:sz w:val="18"/>
                <w:szCs w:val="18"/>
              </w:rPr>
              <w:t>Assessments must be l</w:t>
            </w:r>
            <w:r>
              <w:rPr>
                <w:sz w:val="18"/>
                <w:szCs w:val="18"/>
              </w:rPr>
              <w:t>ocally r</w:t>
            </w:r>
            <w:r w:rsidRPr="00874AE3">
              <w:rPr>
                <w:sz w:val="18"/>
                <w:szCs w:val="18"/>
              </w:rPr>
              <w:t>eviewed</w:t>
            </w:r>
            <w:r w:rsidR="00B24D77">
              <w:rPr>
                <w:sz w:val="18"/>
                <w:szCs w:val="18"/>
              </w:rPr>
              <w:t xml:space="preserve"> at the point of i</w:t>
            </w:r>
            <w:r>
              <w:rPr>
                <w:sz w:val="18"/>
                <w:szCs w:val="18"/>
              </w:rPr>
              <w:t>ntroduction of the task</w:t>
            </w:r>
            <w:r w:rsidR="00983690">
              <w:rPr>
                <w:sz w:val="18"/>
                <w:szCs w:val="18"/>
              </w:rPr>
              <w:t xml:space="preserve"> at a contract or project. Subsequent</w:t>
            </w:r>
            <w:r w:rsidR="00151ECD">
              <w:rPr>
                <w:sz w:val="18"/>
                <w:szCs w:val="18"/>
              </w:rPr>
              <w:t xml:space="preserve"> local reviews</w:t>
            </w:r>
            <w:r w:rsidRPr="00874AE3">
              <w:rPr>
                <w:sz w:val="18"/>
                <w:szCs w:val="18"/>
              </w:rPr>
              <w:t xml:space="preserve"> </w:t>
            </w:r>
            <w:r w:rsidR="00983690">
              <w:rPr>
                <w:sz w:val="18"/>
                <w:szCs w:val="18"/>
              </w:rPr>
              <w:t>should occur</w:t>
            </w:r>
            <w:r w:rsidR="00151ECD">
              <w:rPr>
                <w:sz w:val="18"/>
                <w:szCs w:val="18"/>
              </w:rPr>
              <w:t>:</w:t>
            </w:r>
            <w:r w:rsidR="00983690">
              <w:rPr>
                <w:sz w:val="18"/>
                <w:szCs w:val="18"/>
              </w:rPr>
              <w:t xml:space="preserve"> </w:t>
            </w:r>
            <w:r w:rsidRPr="00874AE3">
              <w:rPr>
                <w:sz w:val="18"/>
                <w:szCs w:val="18"/>
              </w:rPr>
              <w:t xml:space="preserve">following </w:t>
            </w:r>
            <w:r>
              <w:rPr>
                <w:sz w:val="18"/>
                <w:szCs w:val="18"/>
              </w:rPr>
              <w:t xml:space="preserve">a </w:t>
            </w:r>
            <w:r w:rsidRPr="00874AE3">
              <w:rPr>
                <w:sz w:val="18"/>
                <w:szCs w:val="18"/>
              </w:rPr>
              <w:t xml:space="preserve">change in </w:t>
            </w:r>
            <w:r>
              <w:rPr>
                <w:sz w:val="18"/>
                <w:szCs w:val="18"/>
              </w:rPr>
              <w:t xml:space="preserve">equipment and/or </w:t>
            </w:r>
            <w:r w:rsidRPr="00874AE3">
              <w:rPr>
                <w:sz w:val="18"/>
                <w:szCs w:val="18"/>
              </w:rPr>
              <w:t>activity</w:t>
            </w:r>
            <w:r>
              <w:rPr>
                <w:sz w:val="18"/>
                <w:szCs w:val="18"/>
              </w:rPr>
              <w:t>,</w:t>
            </w:r>
            <w:r w:rsidRPr="00874AE3">
              <w:rPr>
                <w:sz w:val="18"/>
                <w:szCs w:val="18"/>
              </w:rPr>
              <w:t xml:space="preserve"> </w:t>
            </w:r>
            <w:r w:rsidR="00983690">
              <w:rPr>
                <w:sz w:val="18"/>
                <w:szCs w:val="18"/>
              </w:rPr>
              <w:t xml:space="preserve">following </w:t>
            </w:r>
            <w:r w:rsidR="004942DD">
              <w:rPr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 xml:space="preserve">incident, </w:t>
            </w:r>
            <w:r w:rsidRPr="00874AE3">
              <w:rPr>
                <w:sz w:val="18"/>
                <w:szCs w:val="18"/>
              </w:rPr>
              <w:t>or as a minimum on an annual basis)</w:t>
            </w:r>
            <w:r w:rsidR="00983690">
              <w:rPr>
                <w:sz w:val="18"/>
                <w:szCs w:val="18"/>
              </w:rPr>
              <w:t>.</w:t>
            </w:r>
            <w:r w:rsidR="00AC5711">
              <w:rPr>
                <w:sz w:val="18"/>
                <w:szCs w:val="18"/>
              </w:rPr>
              <w:t xml:space="preserve"> </w:t>
            </w:r>
          </w:p>
        </w:tc>
      </w:tr>
      <w:tr w:rsidR="001026FC" w:rsidTr="001026FC">
        <w:trPr>
          <w:cantSplit/>
          <w:trHeight w:val="550"/>
        </w:trPr>
        <w:tc>
          <w:tcPr>
            <w:tcW w:w="848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7" w:type="dxa"/>
            <w:vAlign w:val="center"/>
          </w:tcPr>
          <w:p w:rsidR="001026FC" w:rsidRDefault="0069122E" w:rsidP="008B22D2">
            <w:pPr>
              <w:rPr>
                <w:b/>
              </w:rPr>
            </w:pPr>
            <w:r>
              <w:rPr>
                <w:b/>
              </w:rPr>
              <w:t>Rob Dennehy</w:t>
            </w:r>
          </w:p>
        </w:tc>
        <w:tc>
          <w:tcPr>
            <w:tcW w:w="1893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Introduction Date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:rsidR="001026FC" w:rsidRDefault="00D24BF1" w:rsidP="008B22D2">
            <w:pPr>
              <w:tabs>
                <w:tab w:val="left" w:pos="1999"/>
              </w:tabs>
            </w:pPr>
            <w:r>
              <w:t>14</w:t>
            </w:r>
            <w:bookmarkStart w:id="0" w:name="_GoBack"/>
            <w:bookmarkEnd w:id="0"/>
            <w:r w:rsidR="0069122E">
              <w:t>/2/18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Name</w:t>
            </w:r>
          </w:p>
        </w:tc>
        <w:tc>
          <w:tcPr>
            <w:tcW w:w="2748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1843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Date Reviewed</w:t>
            </w:r>
          </w:p>
        </w:tc>
        <w:tc>
          <w:tcPr>
            <w:tcW w:w="2405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  <w:tr w:rsidR="001026FC" w:rsidTr="001026FC">
        <w:trPr>
          <w:cantSplit/>
          <w:trHeight w:val="628"/>
        </w:trPr>
        <w:tc>
          <w:tcPr>
            <w:tcW w:w="848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7" w:type="dxa"/>
            <w:vAlign w:val="center"/>
          </w:tcPr>
          <w:p w:rsidR="006A2BCC" w:rsidRDefault="006A2BCC" w:rsidP="008B22D2">
            <w:pPr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Date Reviewed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937" w:type="dxa"/>
            <w:tcBorders>
              <w:lef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Name</w:t>
            </w:r>
          </w:p>
        </w:tc>
        <w:tc>
          <w:tcPr>
            <w:tcW w:w="2748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1843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Date Reviewed</w:t>
            </w:r>
          </w:p>
        </w:tc>
        <w:tc>
          <w:tcPr>
            <w:tcW w:w="2405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  <w:tr w:rsidR="001026FC" w:rsidTr="001026FC">
        <w:trPr>
          <w:cantSplit/>
          <w:trHeight w:val="654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rPr>
                <w:b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Date Reviewed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6FC" w:rsidRPr="00AC5711" w:rsidRDefault="001026FC" w:rsidP="008B22D2">
            <w:pPr>
              <w:tabs>
                <w:tab w:val="left" w:pos="1999"/>
              </w:tabs>
              <w:rPr>
                <w:sz w:val="20"/>
              </w:rPr>
            </w:pPr>
            <w:r>
              <w:rPr>
                <w:b/>
              </w:rPr>
              <w:t>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Date Reviewed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  <w:tr w:rsidR="001026FC" w:rsidTr="001026FC">
        <w:trPr>
          <w:cantSplit/>
          <w:trHeight w:val="271"/>
        </w:trPr>
        <w:tc>
          <w:tcPr>
            <w:tcW w:w="1544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</w:tbl>
    <w:tbl>
      <w:tblPr>
        <w:tblW w:w="15564" w:type="dxa"/>
        <w:tblInd w:w="-5" w:type="dxa"/>
        <w:tblLook w:val="04A0" w:firstRow="1" w:lastRow="0" w:firstColumn="1" w:lastColumn="0" w:noHBand="0" w:noVBand="1"/>
      </w:tblPr>
      <w:tblGrid>
        <w:gridCol w:w="5097"/>
        <w:gridCol w:w="1470"/>
        <w:gridCol w:w="4440"/>
        <w:gridCol w:w="1323"/>
        <w:gridCol w:w="3234"/>
      </w:tblGrid>
      <w:tr w:rsidR="0039622E" w:rsidRPr="009C58D2" w:rsidTr="001026FC">
        <w:trPr>
          <w:trHeight w:val="22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E10BE1" w:rsidRPr="008A516E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Likelihood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0BE1" w:rsidRPr="008A516E" w:rsidRDefault="00E10BE1" w:rsidP="0060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 Given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E10BE1" w:rsidRPr="008A516E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Severity of Outcome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0BE1" w:rsidRPr="008A516E" w:rsidRDefault="00E10BE1" w:rsidP="0060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 Given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Apply a rating to both likelihood and severity and then multiply together to give actual risk rating of a particular hazard</w:t>
            </w: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Highly Unlikely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First Aid injury or minor property damage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Minor injury or property damage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Potential lost time injury or short term ill health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Likely, may occur regularly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Major illness or injury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40F7B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Highly Likely, certain or almost certain to occur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Fatal or disabling injury or serious ill health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516E" w:rsidRPr="009C58D2" w:rsidTr="001026FC">
        <w:trPr>
          <w:trHeight w:val="64"/>
        </w:trPr>
        <w:tc>
          <w:tcPr>
            <w:tcW w:w="15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16E" w:rsidRPr="009C58D2" w:rsidRDefault="008A516E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5568" w:type="dxa"/>
        <w:tblInd w:w="-5" w:type="dxa"/>
        <w:tblLook w:val="04A0" w:firstRow="1" w:lastRow="0" w:firstColumn="1" w:lastColumn="0" w:noHBand="0" w:noVBand="1"/>
      </w:tblPr>
      <w:tblGrid>
        <w:gridCol w:w="2051"/>
        <w:gridCol w:w="2491"/>
        <w:gridCol w:w="429"/>
        <w:gridCol w:w="428"/>
        <w:gridCol w:w="429"/>
        <w:gridCol w:w="6195"/>
        <w:gridCol w:w="428"/>
        <w:gridCol w:w="428"/>
        <w:gridCol w:w="428"/>
        <w:gridCol w:w="2261"/>
      </w:tblGrid>
      <w:tr w:rsidR="00040F7B" w:rsidRPr="00D3787E" w:rsidTr="001026FC">
        <w:trPr>
          <w:tblHeader/>
        </w:trPr>
        <w:tc>
          <w:tcPr>
            <w:tcW w:w="2051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ind w:firstLine="426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Hazard</w:t>
            </w:r>
          </w:p>
        </w:tc>
        <w:tc>
          <w:tcPr>
            <w:tcW w:w="2491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Risk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R</w:t>
            </w:r>
          </w:p>
        </w:tc>
        <w:tc>
          <w:tcPr>
            <w:tcW w:w="6195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Control Measures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R</w:t>
            </w:r>
          </w:p>
        </w:tc>
        <w:tc>
          <w:tcPr>
            <w:tcW w:w="2261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Further Action Required</w:t>
            </w:r>
          </w:p>
        </w:tc>
      </w:tr>
      <w:tr w:rsidR="00F65A09" w:rsidRPr="00107F56" w:rsidTr="00F65A09">
        <w:tc>
          <w:tcPr>
            <w:tcW w:w="2051" w:type="dxa"/>
            <w:shd w:val="clear" w:color="auto" w:fill="D9D9D9" w:themeFill="background1" w:themeFillShade="D9"/>
          </w:tcPr>
          <w:p w:rsidR="00F65A09" w:rsidRPr="002C0B95" w:rsidRDefault="00F65A09" w:rsidP="00F65A09">
            <w:pPr>
              <w:rPr>
                <w:b/>
                <w:sz w:val="16"/>
                <w:szCs w:val="16"/>
              </w:rPr>
            </w:pPr>
            <w:r w:rsidRPr="002C0B95">
              <w:rPr>
                <w:b/>
                <w:sz w:val="16"/>
                <w:szCs w:val="16"/>
              </w:rPr>
              <w:t>Pond Dipping Activities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</w:p>
        </w:tc>
        <w:tc>
          <w:tcPr>
            <w:tcW w:w="6195" w:type="dxa"/>
            <w:shd w:val="clear" w:color="auto" w:fill="D9D9D9" w:themeFill="background1" w:themeFillShade="D9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</w:p>
        </w:tc>
      </w:tr>
      <w:tr w:rsidR="00F65A09" w:rsidRPr="00107F56" w:rsidTr="001026FC">
        <w:tc>
          <w:tcPr>
            <w:tcW w:w="2051" w:type="dxa"/>
          </w:tcPr>
          <w:p w:rsidR="00F65A09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 platform</w:t>
            </w:r>
          </w:p>
        </w:tc>
        <w:tc>
          <w:tcPr>
            <w:tcW w:w="2491" w:type="dxa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Slip or fall possibly into water. (Not deep)</w:t>
            </w:r>
          </w:p>
        </w:tc>
        <w:tc>
          <w:tcPr>
            <w:tcW w:w="429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95" w:type="dxa"/>
          </w:tcPr>
          <w:p w:rsidR="00F65A09" w:rsidRDefault="00F65A09" w:rsidP="00F65A09">
            <w:pPr>
              <w:rPr>
                <w:sz w:val="16"/>
                <w:szCs w:val="16"/>
              </w:rPr>
            </w:pPr>
            <w:r w:rsidRPr="00554132">
              <w:rPr>
                <w:sz w:val="16"/>
                <w:szCs w:val="16"/>
              </w:rPr>
              <w:t>Clear instructions about behaviour around pond i</w:t>
            </w:r>
            <w:r w:rsidR="00E1725A">
              <w:rPr>
                <w:sz w:val="16"/>
                <w:szCs w:val="16"/>
              </w:rPr>
              <w:t>.</w:t>
            </w:r>
            <w:r w:rsidRPr="00554132">
              <w:rPr>
                <w:sz w:val="16"/>
                <w:szCs w:val="16"/>
              </w:rPr>
              <w:t>e</w:t>
            </w:r>
            <w:r w:rsidR="00E1725A">
              <w:rPr>
                <w:sz w:val="16"/>
                <w:szCs w:val="16"/>
              </w:rPr>
              <w:t>.</w:t>
            </w:r>
            <w:r w:rsidRPr="00554132">
              <w:rPr>
                <w:sz w:val="16"/>
                <w:szCs w:val="16"/>
              </w:rPr>
              <w:t xml:space="preserve"> not to lean over b</w:t>
            </w:r>
            <w:r>
              <w:rPr>
                <w:sz w:val="16"/>
                <w:szCs w:val="16"/>
              </w:rPr>
              <w:t>arriers or duck under barriers.</w:t>
            </w:r>
          </w:p>
          <w:p w:rsidR="00F65A09" w:rsidRPr="00554132" w:rsidRDefault="00F65A09" w:rsidP="00F65A09">
            <w:pPr>
              <w:rPr>
                <w:sz w:val="16"/>
                <w:szCs w:val="16"/>
              </w:rPr>
            </w:pPr>
            <w:r w:rsidRPr="00554132">
              <w:rPr>
                <w:sz w:val="16"/>
                <w:szCs w:val="16"/>
              </w:rPr>
              <w:t>Correct pond dipping technique shown in demonstrations. Only to go near pond edge under supervision of adult and not to run.</w:t>
            </w:r>
          </w:p>
          <w:p w:rsidR="00F65A09" w:rsidRPr="00554132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554132">
              <w:rPr>
                <w:sz w:val="16"/>
                <w:szCs w:val="16"/>
              </w:rPr>
              <w:t xml:space="preserve">oodwork </w:t>
            </w:r>
            <w:r>
              <w:rPr>
                <w:sz w:val="16"/>
                <w:szCs w:val="16"/>
              </w:rPr>
              <w:t>surrounding pond treated with anti-</w:t>
            </w:r>
            <w:r w:rsidRPr="00554132">
              <w:rPr>
                <w:sz w:val="16"/>
                <w:szCs w:val="16"/>
              </w:rPr>
              <w:t xml:space="preserve">slip paint, brief on behaviour around pond. </w:t>
            </w:r>
          </w:p>
          <w:p w:rsidR="00F65A09" w:rsidRDefault="00F65A09" w:rsidP="00F65A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Grippy</w:t>
            </w:r>
            <w:proofErr w:type="spellEnd"/>
            <w:r>
              <w:rPr>
                <w:sz w:val="16"/>
                <w:szCs w:val="16"/>
              </w:rPr>
              <w:t xml:space="preserve"> surfaces such as metal meshes to be inspected before activity to ensure it is intact. Plastic anti-slip mats are deployed where necessary.</w:t>
            </w:r>
          </w:p>
          <w:p w:rsidR="00F65A09" w:rsidRPr="00107F56" w:rsidRDefault="00F65A09" w:rsidP="00F65A09">
            <w:pPr>
              <w:rPr>
                <w:sz w:val="16"/>
                <w:szCs w:val="16"/>
              </w:rPr>
            </w:pPr>
            <w:r w:rsidRPr="00554132">
              <w:rPr>
                <w:sz w:val="16"/>
                <w:szCs w:val="16"/>
              </w:rPr>
              <w:t>Ensure adults supervising are vigilant that children do not</w:t>
            </w:r>
            <w:r>
              <w:rPr>
                <w:sz w:val="16"/>
                <w:szCs w:val="16"/>
              </w:rPr>
              <w:t xml:space="preserve"> run,</w:t>
            </w:r>
            <w:r w:rsidRPr="00554132">
              <w:rPr>
                <w:sz w:val="16"/>
                <w:szCs w:val="16"/>
              </w:rPr>
              <w:t xml:space="preserve"> duck unde</w:t>
            </w:r>
            <w:r>
              <w:rPr>
                <w:sz w:val="16"/>
                <w:szCs w:val="16"/>
              </w:rPr>
              <w:t>r barriers or lean over too far, and that children follow all instructions.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1" w:type="dxa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</w:p>
        </w:tc>
      </w:tr>
      <w:tr w:rsidR="00F65A09" w:rsidRPr="00107F56" w:rsidTr="001026FC">
        <w:tc>
          <w:tcPr>
            <w:tcW w:w="2051" w:type="dxa"/>
          </w:tcPr>
          <w:p w:rsidR="00F65A09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water body</w:t>
            </w:r>
          </w:p>
        </w:tc>
        <w:tc>
          <w:tcPr>
            <w:tcW w:w="2491" w:type="dxa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 health due to waterborne illnesses from b</w:t>
            </w:r>
            <w:r w:rsidRPr="004B1EC4">
              <w:rPr>
                <w:rFonts w:eastAsia="Times New Roman" w:cs="Arial"/>
                <w:sz w:val="16"/>
                <w:szCs w:val="16"/>
              </w:rPr>
              <w:t xml:space="preserve">irds, rats and other animals that may be encountered around water </w:t>
            </w:r>
            <w:r>
              <w:rPr>
                <w:rFonts w:eastAsia="Times New Roman" w:cs="Arial"/>
                <w:sz w:val="16"/>
                <w:szCs w:val="16"/>
              </w:rPr>
              <w:t xml:space="preserve">that </w:t>
            </w:r>
            <w:r w:rsidRPr="004B1EC4">
              <w:rPr>
                <w:rFonts w:eastAsia="Times New Roman" w:cs="Arial"/>
                <w:sz w:val="16"/>
                <w:szCs w:val="16"/>
              </w:rPr>
              <w:t xml:space="preserve">carry diseases and causes of ill health such as Leptospirosis  (rats), psittacosis(birds) and </w:t>
            </w:r>
            <w:proofErr w:type="spellStart"/>
            <w:r w:rsidRPr="004B1EC4">
              <w:rPr>
                <w:rFonts w:eastAsia="Times New Roman" w:cs="Arial"/>
                <w:sz w:val="16"/>
                <w:szCs w:val="16"/>
              </w:rPr>
              <w:t>Toxicariasis</w:t>
            </w:r>
            <w:proofErr w:type="spellEnd"/>
            <w:r w:rsidRPr="004B1EC4">
              <w:rPr>
                <w:rFonts w:eastAsia="Times New Roman" w:cs="Arial"/>
                <w:sz w:val="16"/>
                <w:szCs w:val="16"/>
              </w:rPr>
              <w:t xml:space="preserve"> (animal faeces)</w:t>
            </w:r>
          </w:p>
        </w:tc>
        <w:tc>
          <w:tcPr>
            <w:tcW w:w="429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95" w:type="dxa"/>
          </w:tcPr>
          <w:p w:rsidR="00F65A09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all participants are aware of the risks and the hygiene rules that must be followed including:</w:t>
            </w:r>
          </w:p>
          <w:p w:rsidR="00F65A09" w:rsidRPr="004B1EC4" w:rsidRDefault="00F65A09" w:rsidP="00F65A09">
            <w:pPr>
              <w:contextualSpacing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Before the activity</w:t>
            </w:r>
            <w:r w:rsidRPr="004B1EC4">
              <w:rPr>
                <w:rFonts w:eastAsia="Times New Roman" w:cs="Calibri"/>
                <w:sz w:val="16"/>
                <w:szCs w:val="16"/>
              </w:rPr>
              <w:t>, cover all cuts, abrasions and broken skin with waterproof plasters.</w:t>
            </w:r>
            <w:r>
              <w:rPr>
                <w:rFonts w:eastAsia="Times New Roman" w:cs="Calibri"/>
                <w:sz w:val="16"/>
                <w:szCs w:val="16"/>
              </w:rPr>
              <w:t xml:space="preserve"> Gloves to be used where there is broken skin.</w:t>
            </w:r>
          </w:p>
          <w:p w:rsidR="00F65A09" w:rsidRPr="004B1EC4" w:rsidRDefault="00F65A09" w:rsidP="00F65A09">
            <w:pPr>
              <w:contextualSpacing/>
              <w:rPr>
                <w:rFonts w:eastAsia="Times New Roman" w:cs="Calibri"/>
                <w:sz w:val="16"/>
                <w:szCs w:val="16"/>
              </w:rPr>
            </w:pPr>
            <w:r w:rsidRPr="004B1EC4">
              <w:rPr>
                <w:rFonts w:eastAsia="Times New Roman" w:cs="Calibri"/>
                <w:sz w:val="16"/>
                <w:szCs w:val="16"/>
              </w:rPr>
              <w:t>Do not eat drink, smoke or apply skin treatments or cosmeti</w:t>
            </w:r>
            <w:r>
              <w:rPr>
                <w:rFonts w:eastAsia="Times New Roman" w:cs="Calibri"/>
                <w:sz w:val="16"/>
                <w:szCs w:val="16"/>
              </w:rPr>
              <w:t>cs for the duration of the task including sun cream.</w:t>
            </w:r>
          </w:p>
          <w:p w:rsidR="00F65A09" w:rsidRDefault="00F65A09" w:rsidP="00F65A09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Participants to be monitored for signs of ill health and taken to seek medical advice if displayed or reported.</w:t>
            </w:r>
          </w:p>
          <w:p w:rsidR="00F65A09" w:rsidRDefault="00F65A09" w:rsidP="00F65A09">
            <w:pPr>
              <w:rPr>
                <w:sz w:val="16"/>
                <w:szCs w:val="16"/>
              </w:rPr>
            </w:pPr>
            <w:r w:rsidRPr="00E015D8">
              <w:rPr>
                <w:sz w:val="16"/>
                <w:szCs w:val="16"/>
              </w:rPr>
              <w:t>Strict hand washing regime at end of session.</w:t>
            </w:r>
          </w:p>
          <w:p w:rsidR="00F65A09" w:rsidRPr="00107F56" w:rsidRDefault="00F65A09" w:rsidP="00F65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supervision</w:t>
            </w:r>
            <w:r w:rsidRPr="00554132">
              <w:rPr>
                <w:sz w:val="16"/>
                <w:szCs w:val="16"/>
              </w:rPr>
              <w:t xml:space="preserve"> required to ensure instructions are followed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65A09" w:rsidRPr="00C942AA" w:rsidRDefault="00F65A09" w:rsidP="00F65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1" w:type="dxa"/>
          </w:tcPr>
          <w:p w:rsidR="00F65A09" w:rsidRPr="00107F56" w:rsidRDefault="00F65A09" w:rsidP="00F65A09">
            <w:pPr>
              <w:rPr>
                <w:sz w:val="16"/>
                <w:szCs w:val="16"/>
              </w:rPr>
            </w:pPr>
          </w:p>
        </w:tc>
      </w:tr>
    </w:tbl>
    <w:p w:rsidR="00C14572" w:rsidRPr="00032C56" w:rsidRDefault="00C14572" w:rsidP="0039622E">
      <w:pPr>
        <w:tabs>
          <w:tab w:val="left" w:pos="1999"/>
        </w:tabs>
      </w:pPr>
    </w:p>
    <w:sectPr w:rsidR="00C14572" w:rsidRPr="00032C56" w:rsidSect="006A2BCC">
      <w:headerReference w:type="default" r:id="rId20"/>
      <w:footerReference w:type="default" r:id="rId21"/>
      <w:pgSz w:w="16838" w:h="11906" w:orient="landscape" w:code="9"/>
      <w:pgMar w:top="624" w:right="624" w:bottom="624" w:left="62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09" w:rsidRDefault="00F65A09" w:rsidP="00C14572">
      <w:pPr>
        <w:spacing w:after="0" w:line="240" w:lineRule="auto"/>
      </w:pPr>
      <w:r>
        <w:separator/>
      </w:r>
    </w:p>
  </w:endnote>
  <w:endnote w:type="continuationSeparator" w:id="0">
    <w:p w:rsidR="00F65A09" w:rsidRDefault="00F65A09" w:rsidP="00C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09" w:rsidRPr="004820D8" w:rsidRDefault="00F65A09" w:rsidP="009A09B4">
    <w:pPr>
      <w:tabs>
        <w:tab w:val="center" w:pos="4513"/>
        <w:tab w:val="right" w:pos="14459"/>
      </w:tabs>
      <w:ind w:left="426" w:hanging="426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Issue No. 1</w:t>
    </w:r>
    <w:r w:rsidRPr="004820D8">
      <w:rPr>
        <w:rFonts w:ascii="Calibri" w:eastAsia="Calibri" w:hAnsi="Calibri" w:cs="Times New Roman"/>
        <w:sz w:val="16"/>
        <w:szCs w:val="16"/>
      </w:rPr>
      <w:tab/>
    </w:r>
    <w:r w:rsidRPr="004820D8">
      <w:rPr>
        <w:rFonts w:ascii="Calibri" w:eastAsia="Calibri" w:hAnsi="Calibri" w:cs="Times New Roman"/>
        <w:sz w:val="16"/>
        <w:szCs w:val="16"/>
      </w:rPr>
      <w:tab/>
      <w:t xml:space="preserve"> Page 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begin"/>
    </w:r>
    <w:r w:rsidRPr="004820D8">
      <w:rPr>
        <w:rFonts w:ascii="Calibri" w:eastAsia="Calibri" w:hAnsi="Calibri" w:cs="Times New Roman"/>
        <w:bCs/>
        <w:sz w:val="16"/>
        <w:szCs w:val="16"/>
      </w:rPr>
      <w:instrText xml:space="preserve"> PAGE </w:instrText>
    </w:r>
    <w:r w:rsidRPr="004820D8">
      <w:rPr>
        <w:rFonts w:ascii="Calibri" w:eastAsia="Calibri" w:hAnsi="Calibri" w:cs="Times New Roman"/>
        <w:bCs/>
        <w:sz w:val="16"/>
        <w:szCs w:val="16"/>
      </w:rPr>
      <w:fldChar w:fldCharType="separate"/>
    </w:r>
    <w:r w:rsidR="00D24BF1">
      <w:rPr>
        <w:rFonts w:ascii="Calibri" w:eastAsia="Calibri" w:hAnsi="Calibri" w:cs="Times New Roman"/>
        <w:bCs/>
        <w:noProof/>
        <w:sz w:val="16"/>
        <w:szCs w:val="16"/>
      </w:rPr>
      <w:t>2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end"/>
    </w:r>
    <w:r w:rsidRPr="004820D8">
      <w:rPr>
        <w:rFonts w:ascii="Calibri" w:eastAsia="Calibri" w:hAnsi="Calibri" w:cs="Times New Roman"/>
        <w:sz w:val="16"/>
        <w:szCs w:val="16"/>
      </w:rPr>
      <w:t xml:space="preserve"> of 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begin"/>
    </w:r>
    <w:r w:rsidRPr="004820D8">
      <w:rPr>
        <w:rFonts w:ascii="Calibri" w:eastAsia="Calibri" w:hAnsi="Calibri" w:cs="Times New Roman"/>
        <w:bCs/>
        <w:sz w:val="16"/>
        <w:szCs w:val="16"/>
      </w:rPr>
      <w:instrText xml:space="preserve"> NUMPAGES  </w:instrText>
    </w:r>
    <w:r w:rsidRPr="004820D8">
      <w:rPr>
        <w:rFonts w:ascii="Calibri" w:eastAsia="Calibri" w:hAnsi="Calibri" w:cs="Times New Roman"/>
        <w:bCs/>
        <w:sz w:val="16"/>
        <w:szCs w:val="16"/>
      </w:rPr>
      <w:fldChar w:fldCharType="separate"/>
    </w:r>
    <w:r w:rsidR="00D24BF1">
      <w:rPr>
        <w:rFonts w:ascii="Calibri" w:eastAsia="Calibri" w:hAnsi="Calibri" w:cs="Times New Roman"/>
        <w:bCs/>
        <w:noProof/>
        <w:sz w:val="16"/>
        <w:szCs w:val="16"/>
      </w:rPr>
      <w:t>2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09" w:rsidRDefault="00F65A09" w:rsidP="00C14572">
      <w:pPr>
        <w:spacing w:after="0" w:line="240" w:lineRule="auto"/>
      </w:pPr>
      <w:r>
        <w:separator/>
      </w:r>
    </w:p>
  </w:footnote>
  <w:footnote w:type="continuationSeparator" w:id="0">
    <w:p w:rsidR="00F65A09" w:rsidRDefault="00F65A09" w:rsidP="00C1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34" w:type="dxa"/>
      <w:tblLook w:val="04A0" w:firstRow="1" w:lastRow="0" w:firstColumn="1" w:lastColumn="0" w:noHBand="0" w:noVBand="1"/>
    </w:tblPr>
    <w:tblGrid>
      <w:gridCol w:w="9214"/>
      <w:gridCol w:w="3828"/>
      <w:gridCol w:w="2552"/>
    </w:tblGrid>
    <w:tr w:rsidR="00F65A09" w:rsidRPr="004820D8" w:rsidTr="009A09B4">
      <w:trPr>
        <w:trHeight w:val="765"/>
      </w:trPr>
      <w:tc>
        <w:tcPr>
          <w:tcW w:w="9214" w:type="dxa"/>
          <w:shd w:val="clear" w:color="auto" w:fill="auto"/>
          <w:noWrap/>
          <w:vAlign w:val="bottom"/>
        </w:tcPr>
        <w:p w:rsidR="00F65A09" w:rsidRPr="004820D8" w:rsidRDefault="00F65A09" w:rsidP="001026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Times New Roman"/>
              <w:b/>
            </w:rPr>
          </w:pPr>
          <w:r>
            <w:rPr>
              <w:rFonts w:ascii="Trebuchet MS" w:eastAsia="Calibri" w:hAnsi="Trebuchet MS" w:cs="Times New Roman"/>
              <w:b/>
              <w:sz w:val="28"/>
            </w:rPr>
            <w:t>Task Risk</w:t>
          </w:r>
          <w:r w:rsidRPr="004820D8">
            <w:rPr>
              <w:rFonts w:ascii="Trebuchet MS" w:eastAsia="Calibri" w:hAnsi="Trebuchet MS" w:cs="Times New Roman"/>
              <w:b/>
              <w:sz w:val="28"/>
            </w:rPr>
            <w:t xml:space="preserve"> Assessment</w:t>
          </w:r>
          <w:r w:rsidRPr="00C1457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4820D8">
            <w:rPr>
              <w:rFonts w:ascii="Trebuchet MS" w:hAnsi="Trebuchet MS"/>
              <w:sz w:val="16"/>
              <w:szCs w:val="16"/>
            </w:rPr>
            <w:t>(In accordance with the Management of Health and Safety Regulations 1999)</w:t>
          </w:r>
        </w:p>
      </w:tc>
      <w:tc>
        <w:tcPr>
          <w:tcW w:w="3828" w:type="dxa"/>
          <w:shd w:val="clear" w:color="auto" w:fill="auto"/>
          <w:noWrap/>
          <w:vAlign w:val="bottom"/>
        </w:tcPr>
        <w:p w:rsidR="00F65A09" w:rsidRPr="004820D8" w:rsidRDefault="00F65A09" w:rsidP="005E3882">
          <w:pPr>
            <w:tabs>
              <w:tab w:val="center" w:pos="6620"/>
              <w:tab w:val="right" w:pos="9026"/>
            </w:tabs>
            <w:spacing w:after="0" w:line="240" w:lineRule="auto"/>
            <w:jc w:val="right"/>
            <w:rPr>
              <w:rFonts w:ascii="Trebuchet MS" w:eastAsia="Calibri" w:hAnsi="Trebuchet MS" w:cs="Times New Roman"/>
              <w:b/>
            </w:rPr>
          </w:pPr>
          <w:r>
            <w:rPr>
              <w:rFonts w:ascii="Trebuchet MS" w:eastAsia="Calibri" w:hAnsi="Trebuchet MS" w:cs="Times New Roman"/>
              <w:b/>
              <w:sz w:val="28"/>
            </w:rPr>
            <w:t xml:space="preserve">   TRA BRO</w:t>
          </w:r>
          <w:r w:rsidRPr="004820D8">
            <w:rPr>
              <w:rFonts w:ascii="Trebuchet MS" w:eastAsia="Calibri" w:hAnsi="Trebuchet MS" w:cs="Times New Roman"/>
              <w:b/>
              <w:sz w:val="28"/>
            </w:rPr>
            <w:t>.</w:t>
          </w:r>
          <w:r>
            <w:rPr>
              <w:rFonts w:ascii="Trebuchet MS" w:eastAsia="Calibri" w:hAnsi="Trebuchet MS" w:cs="Times New Roman"/>
              <w:b/>
              <w:sz w:val="28"/>
            </w:rPr>
            <w:t>0</w:t>
          </w:r>
          <w:r w:rsidR="005E3882">
            <w:rPr>
              <w:rFonts w:ascii="Trebuchet MS" w:eastAsia="Calibri" w:hAnsi="Trebuchet MS" w:cs="Times New Roman"/>
              <w:b/>
              <w:sz w:val="28"/>
            </w:rPr>
            <w:t>1a</w:t>
          </w:r>
        </w:p>
      </w:tc>
      <w:tc>
        <w:tcPr>
          <w:tcW w:w="2552" w:type="dxa"/>
          <w:shd w:val="clear" w:color="auto" w:fill="auto"/>
          <w:noWrap/>
        </w:tcPr>
        <w:p w:rsidR="00F65A09" w:rsidRPr="004820D8" w:rsidRDefault="00F65A09" w:rsidP="006044F9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n-GB"/>
            </w:rPr>
            <w:drawing>
              <wp:inline distT="0" distB="0" distL="0" distR="0" wp14:anchorId="6C822181" wp14:editId="574C47CD">
                <wp:extent cx="1259205" cy="431165"/>
                <wp:effectExtent l="0" t="0" r="0" b="6985"/>
                <wp:docPr id="4" name="Picture 4" descr="idverde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verde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A09" w:rsidRDefault="00F65A09" w:rsidP="009A09B4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AC8"/>
    <w:multiLevelType w:val="hybridMultilevel"/>
    <w:tmpl w:val="BA5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107C"/>
    <w:multiLevelType w:val="hybridMultilevel"/>
    <w:tmpl w:val="0E9A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5FB"/>
    <w:multiLevelType w:val="hybridMultilevel"/>
    <w:tmpl w:val="E17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72"/>
    <w:rsid w:val="00032C56"/>
    <w:rsid w:val="00040F7B"/>
    <w:rsid w:val="0008252C"/>
    <w:rsid w:val="000C44E6"/>
    <w:rsid w:val="000F4791"/>
    <w:rsid w:val="001026FC"/>
    <w:rsid w:val="00151ECD"/>
    <w:rsid w:val="00154286"/>
    <w:rsid w:val="001A1A5A"/>
    <w:rsid w:val="00220469"/>
    <w:rsid w:val="00241750"/>
    <w:rsid w:val="002612FD"/>
    <w:rsid w:val="002E5799"/>
    <w:rsid w:val="003017EC"/>
    <w:rsid w:val="00362582"/>
    <w:rsid w:val="0039622E"/>
    <w:rsid w:val="00455241"/>
    <w:rsid w:val="00463CA0"/>
    <w:rsid w:val="00465B58"/>
    <w:rsid w:val="0048071E"/>
    <w:rsid w:val="0048363D"/>
    <w:rsid w:val="004942DD"/>
    <w:rsid w:val="004A08E8"/>
    <w:rsid w:val="00507094"/>
    <w:rsid w:val="00566707"/>
    <w:rsid w:val="005A7AB1"/>
    <w:rsid w:val="005C6505"/>
    <w:rsid w:val="005D54BC"/>
    <w:rsid w:val="005E3882"/>
    <w:rsid w:val="006044F9"/>
    <w:rsid w:val="006552C9"/>
    <w:rsid w:val="0069122E"/>
    <w:rsid w:val="006A2BCC"/>
    <w:rsid w:val="006F5658"/>
    <w:rsid w:val="00761B28"/>
    <w:rsid w:val="007828B6"/>
    <w:rsid w:val="007919B6"/>
    <w:rsid w:val="007E3BD1"/>
    <w:rsid w:val="008408F1"/>
    <w:rsid w:val="008A516E"/>
    <w:rsid w:val="008B22D2"/>
    <w:rsid w:val="00930CCF"/>
    <w:rsid w:val="00947904"/>
    <w:rsid w:val="00965EDB"/>
    <w:rsid w:val="00983690"/>
    <w:rsid w:val="009A09B4"/>
    <w:rsid w:val="009C3595"/>
    <w:rsid w:val="00A71B89"/>
    <w:rsid w:val="00A93E35"/>
    <w:rsid w:val="00AC5711"/>
    <w:rsid w:val="00AF24D7"/>
    <w:rsid w:val="00B218EB"/>
    <w:rsid w:val="00B24D77"/>
    <w:rsid w:val="00B61ED2"/>
    <w:rsid w:val="00BA7C74"/>
    <w:rsid w:val="00BD4A34"/>
    <w:rsid w:val="00BE2E7B"/>
    <w:rsid w:val="00C14572"/>
    <w:rsid w:val="00CA33FC"/>
    <w:rsid w:val="00CC604B"/>
    <w:rsid w:val="00D24BF1"/>
    <w:rsid w:val="00D33880"/>
    <w:rsid w:val="00E10BE1"/>
    <w:rsid w:val="00E1725A"/>
    <w:rsid w:val="00E31D72"/>
    <w:rsid w:val="00F65A09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9483846-318C-4572-9EE3-8F31B40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2"/>
  </w:style>
  <w:style w:type="paragraph" w:styleId="Footer">
    <w:name w:val="footer"/>
    <w:basedOn w:val="Normal"/>
    <w:link w:val="FooterChar"/>
    <w:uiPriority w:val="99"/>
    <w:unhideWhenUsed/>
    <w:rsid w:val="00C1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2"/>
  </w:style>
  <w:style w:type="table" w:styleId="TableGrid">
    <w:name w:val="Table Grid"/>
    <w:basedOn w:val="TableNormal"/>
    <w:uiPriority w:val="59"/>
    <w:rsid w:val="00C1457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yperlink" Target="https://www.google.co.uk/url?url=https://www.ceonline.co.uk/hygiene-safety/notices-signs-barriers/fire-signs/fire-extinguisher-signs.html&amp;rct=j&amp;frm=1&amp;q=&amp;esrc=s&amp;sa=U&amp;ved=0ahUKEwikqp-z5ZjQAhVCGsAKHSViBfAQwW4IFjAA&amp;sig2=zgl2BvRzeLBY6IMflvXNEw&amp;usg=AFQjCNEmgbIW-tLIUWER63ibFmOQWygNN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url=http://www.keysigns.co.uk/signs-c2/safety-signs-c3/safe-condition-signs-c179/spill-kit-signs-c280/emergency-spill-kit-signs-p1211&amp;rct=j&amp;frm=1&amp;q=&amp;esrc=s&amp;sa=U&amp;ved=0ahUKEwiF1aaC6JjQAhVqLsAKHZkBCr0QwW4IJDAH&amp;sig2=99GlRQTQXgAWZ20X48sycw&amp;usg=AFQjCNHUq0tPRBRIb0_1RYlx7txRDKDKi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cid:image001.jpg@01D3A4AF.60FDE380" TargetMode="External"/><Relationship Id="rId14" Type="http://schemas.openxmlformats.org/officeDocument/2006/relationships/hyperlink" Target="https://www.google.co.uk/url?url=https://www.ceonline.co.uk/hygiene-safety/notices-signs-barriers/safety-hygiene-first-aid-signs.html&amp;rct=j&amp;frm=1&amp;q=&amp;esrc=s&amp;sa=U&amp;ved=0ahUKEwj-zLD75JjQAhUsJsAKHcJLBg8QwW4IGjAC&amp;sig2=GdFhcwnU5DRGtx3h9eVZLg&amp;usg=AFQjCNHOXrZxo7kUqAt7-Lp1YG0tpceYS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21D6-5F38-48E0-9CBF-FF4B49CA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1262B08C.dotm</Template>
  <TotalTime>19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TLG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Steele</dc:creator>
  <cp:lastModifiedBy>Robert Dennehy</cp:lastModifiedBy>
  <cp:revision>5</cp:revision>
  <cp:lastPrinted>2017-11-27T15:43:00Z</cp:lastPrinted>
  <dcterms:created xsi:type="dcterms:W3CDTF">2018-02-09T11:19:00Z</dcterms:created>
  <dcterms:modified xsi:type="dcterms:W3CDTF">2018-02-14T10:45:00Z</dcterms:modified>
</cp:coreProperties>
</file>